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6298" w14:textId="5C3F2C3C" w:rsidR="000A0F71" w:rsidRDefault="000A0F71" w:rsidP="00CC7A8B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0A0F71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Zánovních aut přibylo téměř o 26 %</w:t>
      </w:r>
      <w:r w:rsidR="0027738C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.</w:t>
      </w:r>
      <w:r w:rsidR="00BE2AEF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27738C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S</w:t>
      </w:r>
      <w:r w:rsidR="00BE2AEF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koro každé druhé je SUV</w:t>
      </w:r>
    </w:p>
    <w:p w14:paraId="57C80ED7" w14:textId="4457C9CF" w:rsidR="008C222D" w:rsidRPr="00BD0D24" w:rsidRDefault="00656F03" w:rsidP="00CC7A8B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Praha, </w:t>
      </w:r>
      <w:r w:rsidR="00B7631F">
        <w:rPr>
          <w:rFonts w:eastAsia="Times New Roman" w:cs="Times New Roman"/>
          <w:b/>
          <w:bCs/>
          <w:szCs w:val="20"/>
          <w:lang w:eastAsia="cs-CZ"/>
        </w:rPr>
        <w:t>26</w:t>
      </w:r>
      <w:r w:rsidRPr="00BD0D24">
        <w:rPr>
          <w:rFonts w:eastAsia="Times New Roman" w:cs="Times New Roman"/>
          <w:b/>
          <w:bCs/>
          <w:szCs w:val="20"/>
          <w:lang w:eastAsia="cs-CZ"/>
        </w:rPr>
        <w:t xml:space="preserve">. </w:t>
      </w:r>
      <w:r w:rsidR="000A0B3D">
        <w:rPr>
          <w:rFonts w:eastAsia="Times New Roman" w:cs="Times New Roman"/>
          <w:b/>
          <w:bCs/>
          <w:szCs w:val="20"/>
          <w:lang w:eastAsia="cs-CZ"/>
        </w:rPr>
        <w:t>listopadu</w:t>
      </w:r>
      <w:r w:rsidR="00CC7A8B" w:rsidRPr="00BD0D24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BD0D24">
        <w:rPr>
          <w:rFonts w:eastAsia="Times New Roman" w:cs="Times New Roman"/>
          <w:b/>
          <w:bCs/>
          <w:szCs w:val="20"/>
          <w:lang w:eastAsia="cs-CZ"/>
        </w:rPr>
        <w:t>2025 –</w:t>
      </w:r>
      <w:r w:rsidRPr="00BD0D24">
        <w:rPr>
          <w:rFonts w:eastAsia="Times New Roman" w:cs="Times New Roman"/>
          <w:szCs w:val="20"/>
          <w:lang w:eastAsia="cs-CZ"/>
        </w:rPr>
        <w:t xml:space="preserve"> </w:t>
      </w:r>
      <w:r w:rsidR="000A0F71" w:rsidRPr="000A0F71">
        <w:rPr>
          <w:b/>
          <w:bCs/>
          <w:lang w:eastAsia="cs-CZ"/>
        </w:rPr>
        <w:t xml:space="preserve">Počet zánovních vozů v nabídce meziročně vzrostl na 23 509 kusů a zároveň se snížil jejich medián nájezdu na 11 422,5 kilometru. Největší </w:t>
      </w:r>
      <w:r w:rsidR="00D62FC3">
        <w:rPr>
          <w:b/>
          <w:bCs/>
          <w:lang w:eastAsia="cs-CZ"/>
        </w:rPr>
        <w:t xml:space="preserve">podílový </w:t>
      </w:r>
      <w:r w:rsidR="000A0F71" w:rsidRPr="000A0F71">
        <w:rPr>
          <w:b/>
          <w:bCs/>
          <w:lang w:eastAsia="cs-CZ"/>
        </w:rPr>
        <w:t xml:space="preserve">nárůst vykazují </w:t>
      </w:r>
      <w:r w:rsidR="00D62FC3">
        <w:rPr>
          <w:b/>
          <w:bCs/>
          <w:lang w:eastAsia="cs-CZ"/>
        </w:rPr>
        <w:t xml:space="preserve">modely </w:t>
      </w:r>
      <w:r w:rsidR="000A0F71" w:rsidRPr="000A0F71">
        <w:rPr>
          <w:b/>
          <w:bCs/>
          <w:lang w:eastAsia="cs-CZ"/>
        </w:rPr>
        <w:t>SUV, kter</w:t>
      </w:r>
      <w:r w:rsidR="00D62FC3">
        <w:rPr>
          <w:b/>
          <w:bCs/>
          <w:lang w:eastAsia="cs-CZ"/>
        </w:rPr>
        <w:t>é</w:t>
      </w:r>
      <w:r w:rsidR="000A0F71" w:rsidRPr="000A0F71">
        <w:rPr>
          <w:b/>
          <w:bCs/>
          <w:lang w:eastAsia="cs-CZ"/>
        </w:rPr>
        <w:t xml:space="preserve"> dnes tvoří téměř 45 % trhu, a posilují také praktičtější modely s</w:t>
      </w:r>
      <w:r w:rsidR="0005578E">
        <w:rPr>
          <w:b/>
          <w:bCs/>
          <w:lang w:eastAsia="cs-CZ"/>
        </w:rPr>
        <w:t> </w:t>
      </w:r>
      <w:r w:rsidR="000A0F71" w:rsidRPr="000A0F71">
        <w:rPr>
          <w:b/>
          <w:bCs/>
          <w:lang w:eastAsia="cs-CZ"/>
        </w:rPr>
        <w:t xml:space="preserve">předním pohonem. Vyplývá to z aktuální analýzy dat motoristicko-inzertního portálu </w:t>
      </w:r>
      <w:proofErr w:type="spellStart"/>
      <w:r w:rsidR="000A0F71" w:rsidRPr="000A0F71">
        <w:rPr>
          <w:b/>
          <w:bCs/>
          <w:lang w:eastAsia="cs-CZ"/>
        </w:rPr>
        <w:t>TipCars</w:t>
      </w:r>
      <w:proofErr w:type="spellEnd"/>
      <w:r w:rsidR="000A0F71" w:rsidRPr="000A0F71">
        <w:rPr>
          <w:b/>
          <w:bCs/>
          <w:lang w:eastAsia="cs-CZ"/>
        </w:rPr>
        <w:t>.</w:t>
      </w:r>
    </w:p>
    <w:p w14:paraId="221AF482" w14:textId="70B40856" w:rsidR="000A0F71" w:rsidRDefault="00DA6092" w:rsidP="000A0F71">
      <w:pPr>
        <w:rPr>
          <w:lang w:eastAsia="cs-CZ"/>
        </w:rPr>
      </w:pPr>
      <w:r w:rsidRPr="00DA6092">
        <w:rPr>
          <w:lang w:eastAsia="cs-CZ"/>
        </w:rPr>
        <w:t>Ceny nových aut se dlouhodobě drží vysoko, což řidiče vede k hledání kompromisu mezi zcela novým vozem a starší ojetinou. Do popředí se proto dostávají zánovní vozy – auta, jejichž nájezd nepřesahuje 50 000 kilometrů a stáří je maximálně pět let. Nejčastěji jde o předváděcí vozy, auta z operativního leasingu či krátkodobého firemního užívání. Díky tomu nabízejí velmi dobr</w:t>
      </w:r>
      <w:r w:rsidR="0027738C">
        <w:rPr>
          <w:lang w:eastAsia="cs-CZ"/>
        </w:rPr>
        <w:t>ý</w:t>
      </w:r>
      <w:r w:rsidRPr="00DA6092">
        <w:rPr>
          <w:lang w:eastAsia="cs-CZ"/>
        </w:rPr>
        <w:t xml:space="preserve"> technick</w:t>
      </w:r>
      <w:r w:rsidR="0027738C">
        <w:rPr>
          <w:lang w:eastAsia="cs-CZ"/>
        </w:rPr>
        <w:t>ý</w:t>
      </w:r>
      <w:r w:rsidRPr="00DA6092">
        <w:rPr>
          <w:lang w:eastAsia="cs-CZ"/>
        </w:rPr>
        <w:t xml:space="preserve"> stav a nižší pořizovací cen</w:t>
      </w:r>
      <w:r w:rsidR="0027738C">
        <w:rPr>
          <w:lang w:eastAsia="cs-CZ"/>
        </w:rPr>
        <w:t>u</w:t>
      </w:r>
      <w:r w:rsidRPr="00DA6092">
        <w:rPr>
          <w:lang w:eastAsia="cs-CZ"/>
        </w:rPr>
        <w:t xml:space="preserve"> oproti novému vozu. Právě na tuto kategorii se zaměřila aktuální analýza </w:t>
      </w:r>
      <w:proofErr w:type="spellStart"/>
      <w:r w:rsidRPr="00DA6092">
        <w:rPr>
          <w:lang w:eastAsia="cs-CZ"/>
        </w:rPr>
        <w:t>TipCars</w:t>
      </w:r>
      <w:proofErr w:type="spellEnd"/>
      <w:r w:rsidRPr="00DA6092">
        <w:rPr>
          <w:lang w:eastAsia="cs-CZ"/>
        </w:rPr>
        <w:t xml:space="preserve">, která </w:t>
      </w:r>
      <w:r w:rsidR="00BE2AEF">
        <w:rPr>
          <w:lang w:eastAsia="cs-CZ"/>
        </w:rPr>
        <w:t xml:space="preserve">meziročně </w:t>
      </w:r>
      <w:r w:rsidRPr="00DA6092">
        <w:rPr>
          <w:lang w:eastAsia="cs-CZ"/>
        </w:rPr>
        <w:t>porovnává situaci zánovních au</w:t>
      </w:r>
      <w:r w:rsidR="00BE2AEF">
        <w:rPr>
          <w:lang w:eastAsia="cs-CZ"/>
        </w:rPr>
        <w:t>t</w:t>
      </w:r>
      <w:r w:rsidRPr="00DA6092">
        <w:rPr>
          <w:lang w:eastAsia="cs-CZ"/>
        </w:rPr>
        <w:t>.</w:t>
      </w:r>
    </w:p>
    <w:p w14:paraId="7DC9FC7D" w14:textId="4DC1BFB4" w:rsidR="000A0F71" w:rsidRPr="000A0F71" w:rsidRDefault="000A0F71" w:rsidP="000A0F71">
      <w:pPr>
        <w:pStyle w:val="Mezinadpis2"/>
      </w:pPr>
      <w:r w:rsidRPr="000A0F71">
        <w:t>Zánovní auta jsou letos mladší, méně ojetá a v nabídce jich přibývá</w:t>
      </w:r>
    </w:p>
    <w:p w14:paraId="47E950A2" w14:textId="660F9824" w:rsidR="00DA6092" w:rsidRDefault="00DA6092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DA6092">
        <w:rPr>
          <w:rFonts w:eastAsia="Times New Roman" w:cs="Times New Roman"/>
          <w:szCs w:val="20"/>
          <w:lang w:eastAsia="cs-CZ"/>
        </w:rPr>
        <w:t xml:space="preserve">Počet zánovních vozů v nabídce </w:t>
      </w:r>
      <w:proofErr w:type="spellStart"/>
      <w:r w:rsidRPr="00DA6092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DA6092">
        <w:rPr>
          <w:rFonts w:eastAsia="Times New Roman" w:cs="Times New Roman"/>
          <w:szCs w:val="20"/>
          <w:lang w:eastAsia="cs-CZ"/>
        </w:rPr>
        <w:t xml:space="preserve"> meziročně vzrostl o 25,9 %, z 18 671 na 23 509 kusů. Zároveň klesl medián nájezdu o </w:t>
      </w:r>
      <w:r w:rsidR="00BE2AEF">
        <w:rPr>
          <w:rFonts w:eastAsia="Times New Roman" w:cs="Times New Roman"/>
          <w:szCs w:val="20"/>
          <w:lang w:eastAsia="cs-CZ"/>
        </w:rPr>
        <w:t>17 %</w:t>
      </w:r>
      <w:r w:rsidRPr="00DA6092">
        <w:rPr>
          <w:rFonts w:eastAsia="Times New Roman" w:cs="Times New Roman"/>
          <w:szCs w:val="20"/>
          <w:lang w:eastAsia="cs-CZ"/>
        </w:rPr>
        <w:t xml:space="preserve"> na aktuálních 11 422,5 km</w:t>
      </w:r>
      <w:r w:rsidR="00FB72E9">
        <w:rPr>
          <w:rFonts w:eastAsia="Times New Roman" w:cs="Times New Roman"/>
          <w:szCs w:val="20"/>
          <w:lang w:eastAsia="cs-CZ"/>
        </w:rPr>
        <w:t>, což</w:t>
      </w:r>
      <w:r w:rsidRPr="00DA6092">
        <w:rPr>
          <w:rFonts w:eastAsia="Times New Roman" w:cs="Times New Roman"/>
          <w:szCs w:val="20"/>
          <w:lang w:eastAsia="cs-CZ"/>
        </w:rPr>
        <w:t xml:space="preserve"> znamená, že nabídka je letos výrazně mladší a méně opotřebená než loni. Naopak</w:t>
      </w:r>
      <w:r w:rsidR="00F832D5">
        <w:rPr>
          <w:rFonts w:eastAsia="Times New Roman" w:cs="Times New Roman"/>
          <w:szCs w:val="20"/>
          <w:lang w:eastAsia="cs-CZ"/>
        </w:rPr>
        <w:t xml:space="preserve">, </w:t>
      </w:r>
      <w:r w:rsidRPr="00DA6092">
        <w:rPr>
          <w:rFonts w:eastAsia="Times New Roman" w:cs="Times New Roman"/>
          <w:szCs w:val="20"/>
          <w:lang w:eastAsia="cs-CZ"/>
        </w:rPr>
        <w:t>mediánová cena mírně stoupla, zhruba o 4 %, což souvisí s vyšší kvalitou nabízených vozů i</w:t>
      </w:r>
      <w:r w:rsidR="0005578E">
        <w:rPr>
          <w:rFonts w:eastAsia="Times New Roman" w:cs="Times New Roman"/>
          <w:szCs w:val="20"/>
          <w:lang w:eastAsia="cs-CZ"/>
        </w:rPr>
        <w:t> </w:t>
      </w:r>
      <w:r w:rsidRPr="00DA6092">
        <w:rPr>
          <w:rFonts w:eastAsia="Times New Roman" w:cs="Times New Roman"/>
          <w:szCs w:val="20"/>
          <w:lang w:eastAsia="cs-CZ"/>
        </w:rPr>
        <w:t>rostoucí poptávkou.</w:t>
      </w:r>
    </w:p>
    <w:p w14:paraId="093D6B42" w14:textId="0720BF07" w:rsidR="00143611" w:rsidRDefault="00BE2AEF" w:rsidP="00BD0D24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BE2AEF">
        <w:rPr>
          <w:rFonts w:eastAsia="Times New Roman" w:cs="Times New Roman"/>
          <w:szCs w:val="20"/>
          <w:lang w:eastAsia="cs-CZ"/>
        </w:rPr>
        <w:t>Rostoucí zájem potvrzuje také vyšší obměna nabídky. Od května 2025 je ve všech měsících patrné, že z inzerce mizí více zánovních vozů než ve stejn</w:t>
      </w:r>
      <w:r w:rsidR="00FB72E9">
        <w:rPr>
          <w:rFonts w:eastAsia="Times New Roman" w:cs="Times New Roman"/>
          <w:szCs w:val="20"/>
          <w:lang w:eastAsia="cs-CZ"/>
        </w:rPr>
        <w:t>ých měsících</w:t>
      </w:r>
      <w:r w:rsidRPr="00BE2AEF">
        <w:rPr>
          <w:rFonts w:eastAsia="Times New Roman" w:cs="Times New Roman"/>
          <w:szCs w:val="20"/>
          <w:lang w:eastAsia="cs-CZ"/>
        </w:rPr>
        <w:t xml:space="preserve"> loňského roku. </w:t>
      </w:r>
      <w:r w:rsidRPr="00BE2AEF">
        <w:rPr>
          <w:rFonts w:eastAsia="Times New Roman" w:cs="Times New Roman"/>
          <w:i/>
          <w:iCs/>
          <w:szCs w:val="20"/>
          <w:lang w:eastAsia="cs-CZ"/>
        </w:rPr>
        <w:t xml:space="preserve">„Nejvýraznější rozdíl vidíme v červenci – letos bylo z portálu </w:t>
      </w:r>
      <w:proofErr w:type="spellStart"/>
      <w:r w:rsidRPr="00BE2AEF">
        <w:rPr>
          <w:rFonts w:eastAsia="Times New Roman" w:cs="Times New Roman"/>
          <w:i/>
          <w:iCs/>
          <w:szCs w:val="20"/>
          <w:lang w:eastAsia="cs-CZ"/>
        </w:rPr>
        <w:t>TipCars</w:t>
      </w:r>
      <w:proofErr w:type="spellEnd"/>
      <w:r w:rsidRPr="00BE2AEF">
        <w:rPr>
          <w:rFonts w:eastAsia="Times New Roman" w:cs="Times New Roman"/>
          <w:i/>
          <w:iCs/>
          <w:szCs w:val="20"/>
          <w:lang w:eastAsia="cs-CZ"/>
        </w:rPr>
        <w:t xml:space="preserve"> odstraněno 7 079 inzerátů zánovních aut, zatímco loni to bylo 5 318. Tento vývoj souvisí mimo jiné s širší nabídkou a celkově lepší kvalitou vozů, které se v této kategorii objevují</w:t>
      </w:r>
      <w:r w:rsidR="00143611" w:rsidRPr="00BE2AEF">
        <w:rPr>
          <w:rFonts w:eastAsia="Times New Roman" w:cs="Times New Roman"/>
          <w:i/>
          <w:iCs/>
          <w:szCs w:val="20"/>
          <w:lang w:eastAsia="cs-CZ"/>
        </w:rPr>
        <w:t>,“</w:t>
      </w:r>
      <w:r w:rsidR="00143611" w:rsidRPr="00143611">
        <w:rPr>
          <w:rFonts w:eastAsia="Times New Roman" w:cs="Times New Roman"/>
          <w:szCs w:val="20"/>
          <w:lang w:eastAsia="cs-CZ"/>
        </w:rPr>
        <w:t xml:space="preserve"> komentuje data </w:t>
      </w:r>
      <w:r w:rsidR="00143611" w:rsidRPr="00F832D5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="00143611" w:rsidRPr="00F832D5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="00143611" w:rsidRPr="00F832D5">
        <w:rPr>
          <w:rFonts w:eastAsia="Times New Roman" w:cs="Times New Roman"/>
          <w:b/>
          <w:bCs/>
          <w:szCs w:val="20"/>
          <w:lang w:eastAsia="cs-CZ"/>
        </w:rPr>
        <w:t xml:space="preserve">, ředitel </w:t>
      </w:r>
      <w:proofErr w:type="spellStart"/>
      <w:r w:rsidR="00143611" w:rsidRPr="00F832D5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="00143611" w:rsidRPr="00F832D5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4B8688FC" w14:textId="144056C2" w:rsidR="000A0F71" w:rsidRDefault="000A0F71" w:rsidP="000A0F71">
      <w:pPr>
        <w:pStyle w:val="Mezinadpis2"/>
        <w:rPr>
          <w:rFonts w:eastAsia="Times New Roman"/>
          <w:lang w:eastAsia="cs-CZ"/>
        </w:rPr>
      </w:pPr>
      <w:r w:rsidRPr="000A0F71">
        <w:rPr>
          <w:rFonts w:eastAsia="Times New Roman"/>
          <w:lang w:eastAsia="cs-CZ"/>
        </w:rPr>
        <w:t>Dominance SUV sílí, zatímco sedany, kupé a kabriolety zůstávají okrajové</w:t>
      </w:r>
    </w:p>
    <w:p w14:paraId="1303800E" w14:textId="1D064EEC" w:rsidR="00143611" w:rsidRDefault="00143611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143611">
        <w:rPr>
          <w:rFonts w:eastAsia="Times New Roman" w:cs="Times New Roman"/>
          <w:szCs w:val="20"/>
          <w:lang w:eastAsia="cs-CZ"/>
        </w:rPr>
        <w:t>Výrazným segmentem roku 2025 jsou SUV. Jejich počet v nabídce meziročně vzrostl o třetinu a</w:t>
      </w:r>
      <w:r w:rsidR="0005578E">
        <w:rPr>
          <w:rFonts w:eastAsia="Times New Roman" w:cs="Times New Roman"/>
          <w:szCs w:val="20"/>
          <w:lang w:eastAsia="cs-CZ"/>
        </w:rPr>
        <w:t> </w:t>
      </w:r>
      <w:r w:rsidRPr="00143611">
        <w:rPr>
          <w:rFonts w:eastAsia="Times New Roman" w:cs="Times New Roman"/>
          <w:szCs w:val="20"/>
          <w:lang w:eastAsia="cs-CZ"/>
        </w:rPr>
        <w:t xml:space="preserve">nyní tvoří téměř 45 % všech zánovních vozů na </w:t>
      </w:r>
      <w:proofErr w:type="spellStart"/>
      <w:r w:rsidRPr="00143611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143611">
        <w:rPr>
          <w:rFonts w:eastAsia="Times New Roman" w:cs="Times New Roman"/>
          <w:szCs w:val="20"/>
          <w:lang w:eastAsia="cs-CZ"/>
        </w:rPr>
        <w:t xml:space="preserve">, čímž jde o nejsilnější a nejrychleji rostoucí kategorii. Zároveň výrazně klesl medián jejich nájezdu – z 13 782 na 9 457 km. Přesto mediánová cena zůstává prakticky stejná. Nabídka SUV je tedy nejen rozsáhlejší, ale také podstatně mladší než </w:t>
      </w:r>
      <w:r w:rsidR="00FB72E9">
        <w:rPr>
          <w:rFonts w:eastAsia="Times New Roman" w:cs="Times New Roman"/>
          <w:szCs w:val="20"/>
          <w:lang w:eastAsia="cs-CZ"/>
        </w:rPr>
        <w:t>loni</w:t>
      </w:r>
      <w:r w:rsidRPr="00143611">
        <w:rPr>
          <w:rFonts w:eastAsia="Times New Roman" w:cs="Times New Roman"/>
          <w:szCs w:val="20"/>
          <w:lang w:eastAsia="cs-CZ"/>
        </w:rPr>
        <w:t>.</w:t>
      </w:r>
    </w:p>
    <w:p w14:paraId="1292B266" w14:textId="100A2273" w:rsidR="00143611" w:rsidRDefault="00143611" w:rsidP="00BD0D24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143611">
        <w:rPr>
          <w:rFonts w:eastAsia="Times New Roman" w:cs="Times New Roman"/>
          <w:szCs w:val="20"/>
          <w:lang w:eastAsia="cs-CZ"/>
        </w:rPr>
        <w:t>Jen mírné změny zaznamenaly hatchbacky a kombi, které si stále udržují zhruba pětinový podíl v nabídce. Menší část trhu tvoří sedany (4,9 %), kupé (2,96 %) a kabriolety (1,09 %), přičemž právě tyto kategorie patří k cenově nejvyšším – mediánová cena kabrioletů aktuálně dosahuje 1 999 000 Kč. Naopak se vyznačují velmi nízkým nájezdem, u všech činí medián méně než 10</w:t>
      </w:r>
      <w:r w:rsidR="0005578E">
        <w:rPr>
          <w:rFonts w:eastAsia="Times New Roman" w:cs="Times New Roman"/>
          <w:szCs w:val="20"/>
          <w:lang w:eastAsia="cs-CZ"/>
        </w:rPr>
        <w:t> </w:t>
      </w:r>
      <w:r w:rsidRPr="00143611">
        <w:rPr>
          <w:rFonts w:eastAsia="Times New Roman" w:cs="Times New Roman"/>
          <w:szCs w:val="20"/>
          <w:lang w:eastAsia="cs-CZ"/>
        </w:rPr>
        <w:t xml:space="preserve">000 km. </w:t>
      </w:r>
      <w:r w:rsidRPr="00F832D5">
        <w:rPr>
          <w:rFonts w:eastAsia="Times New Roman" w:cs="Times New Roman"/>
          <w:i/>
          <w:iCs/>
          <w:szCs w:val="20"/>
          <w:lang w:eastAsia="cs-CZ"/>
        </w:rPr>
        <w:t>„Vysoká cena těchto typů zánovních vozů je dána především jejich omezeným počtem, nízkým nájezdem a specifickou poptávkou,“</w:t>
      </w:r>
      <w:r w:rsidRPr="00143611">
        <w:rPr>
          <w:rFonts w:eastAsia="Times New Roman" w:cs="Times New Roman"/>
          <w:szCs w:val="20"/>
          <w:lang w:eastAsia="cs-CZ"/>
        </w:rPr>
        <w:t xml:space="preserve"> vysvětluje </w:t>
      </w:r>
      <w:r w:rsidRPr="00F832D5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F832D5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F832D5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3BE29843" w14:textId="62F45750" w:rsidR="000A0F71" w:rsidRDefault="000A0F71" w:rsidP="000A0F71">
      <w:pPr>
        <w:pStyle w:val="Mezinadpis2"/>
        <w:rPr>
          <w:rFonts w:eastAsia="Times New Roman"/>
          <w:lang w:eastAsia="cs-CZ"/>
        </w:rPr>
      </w:pPr>
      <w:r w:rsidRPr="000A0F71">
        <w:rPr>
          <w:rFonts w:eastAsia="Times New Roman"/>
          <w:lang w:eastAsia="cs-CZ"/>
        </w:rPr>
        <w:lastRenderedPageBreak/>
        <w:t>Méně vozů s pohonem 4×4, více praktických modelů s předním pohonem</w:t>
      </w:r>
    </w:p>
    <w:p w14:paraId="0481294A" w14:textId="77777777" w:rsidR="00143611" w:rsidRDefault="00143611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143611">
        <w:rPr>
          <w:rFonts w:eastAsia="Times New Roman" w:cs="Times New Roman"/>
          <w:szCs w:val="20"/>
          <w:lang w:eastAsia="cs-CZ"/>
        </w:rPr>
        <w:t>Z pohledu typu pohonu došlo k mírnému poklesu podílu vozů s pohonem 4×4, a to o dva procentní body na 32,72 %. Tento ústup může souviset s tím, že se na trh dostává více městských a kompaktních modelů, u nichž není čtyřkolka tak častá. Naopak posílil podíl aut s předním pohonem – z 15,45 na 17,04 %. Tento trend odráží rostoucí nabídku praktičtějších a úspornějších zánovních vozů, které zákazníci volí pro běžné denní ježdění.</w:t>
      </w:r>
    </w:p>
    <w:p w14:paraId="74757EC6" w14:textId="0D568CD4" w:rsidR="00AF02EB" w:rsidRDefault="00143611" w:rsidP="00BD0D24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F832D5">
        <w:rPr>
          <w:rFonts w:eastAsia="Times New Roman" w:cs="Times New Roman"/>
          <w:i/>
          <w:iCs/>
          <w:szCs w:val="20"/>
          <w:lang w:eastAsia="cs-CZ"/>
        </w:rPr>
        <w:t xml:space="preserve">„Data </w:t>
      </w:r>
      <w:proofErr w:type="spellStart"/>
      <w:r w:rsidRPr="00F832D5">
        <w:rPr>
          <w:rFonts w:eastAsia="Times New Roman" w:cs="Times New Roman"/>
          <w:i/>
          <w:iCs/>
          <w:szCs w:val="20"/>
          <w:lang w:eastAsia="cs-CZ"/>
        </w:rPr>
        <w:t>TipCars</w:t>
      </w:r>
      <w:proofErr w:type="spellEnd"/>
      <w:r w:rsidRPr="00F832D5">
        <w:rPr>
          <w:rFonts w:eastAsia="Times New Roman" w:cs="Times New Roman"/>
          <w:i/>
          <w:iCs/>
          <w:szCs w:val="20"/>
          <w:lang w:eastAsia="cs-CZ"/>
        </w:rPr>
        <w:t xml:space="preserve"> v souhrnu potvrzují, že zánovní vozy letos nabízejí výrazně lepší poměr stáří, nájezdu a ceny. Nabídka se dál rozšiřuj</w:t>
      </w:r>
      <w:r w:rsidR="0027738C">
        <w:rPr>
          <w:rFonts w:eastAsia="Times New Roman" w:cs="Times New Roman"/>
          <w:i/>
          <w:iCs/>
          <w:szCs w:val="20"/>
          <w:lang w:eastAsia="cs-CZ"/>
        </w:rPr>
        <w:t>e</w:t>
      </w:r>
      <w:r w:rsidRPr="00F832D5">
        <w:rPr>
          <w:rFonts w:eastAsia="Times New Roman" w:cs="Times New Roman"/>
          <w:i/>
          <w:iCs/>
          <w:szCs w:val="20"/>
          <w:lang w:eastAsia="cs-CZ"/>
        </w:rPr>
        <w:t xml:space="preserve"> a poptávka je stále velmi silná. Pro zákazníky to znamená širší výběr kvalitních, málo ojetých vozů za dostupnou cenu</w:t>
      </w:r>
      <w:r w:rsidRPr="00143611">
        <w:rPr>
          <w:rFonts w:eastAsia="Times New Roman" w:cs="Times New Roman"/>
          <w:szCs w:val="20"/>
          <w:lang w:eastAsia="cs-CZ"/>
        </w:rPr>
        <w:t xml:space="preserve">,“ uvádí </w:t>
      </w:r>
      <w:r w:rsidRPr="00F832D5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F832D5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F832D5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275526F3" w14:textId="77777777" w:rsidR="008C222D" w:rsidRPr="00BD0D24" w:rsidRDefault="008C222D" w:rsidP="002F18D8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</w:p>
    <w:p w14:paraId="08965E2C" w14:textId="499F02CF" w:rsidR="00B42398" w:rsidRPr="00BD0D24" w:rsidRDefault="004B14FB" w:rsidP="00B42398">
      <w:pPr>
        <w:rPr>
          <w:rFonts w:ascii="Sylfaen" w:hAnsi="Sylfaen"/>
        </w:rPr>
      </w:pPr>
      <w:r w:rsidRPr="00BD0D24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BD0D24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BD0D24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BD0D24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BD0D24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D0D24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BD0D24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BD0D24" w:rsidRDefault="000706D4" w:rsidP="004C44DB">
      <w:pPr>
        <w:pStyle w:val="patikanadpis"/>
      </w:pPr>
      <w:r w:rsidRPr="00BD0D24">
        <w:t xml:space="preserve">O </w:t>
      </w:r>
      <w:proofErr w:type="spellStart"/>
      <w:r w:rsidRPr="00BD0D24">
        <w:t>TipCars</w:t>
      </w:r>
      <w:proofErr w:type="spellEnd"/>
      <w:r w:rsidRPr="00BD0D2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BD0D2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BD0D24">
        <w:t xml:space="preserve"> </w:t>
      </w:r>
      <w:r w:rsidRPr="00BD0D24">
        <w:t>000 inzerátů od více než 1</w:t>
      </w:r>
      <w:r w:rsidR="00E40D93" w:rsidRPr="00BD0D24">
        <w:t xml:space="preserve"> </w:t>
      </w:r>
      <w:r w:rsidRPr="00BD0D24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BACF" w14:textId="77777777" w:rsidR="007C75D4" w:rsidRPr="00BD0D24" w:rsidRDefault="007C75D4" w:rsidP="00F6086B">
      <w:pPr>
        <w:spacing w:after="0" w:line="240" w:lineRule="auto"/>
      </w:pPr>
      <w:r w:rsidRPr="00BD0D24">
        <w:separator/>
      </w:r>
    </w:p>
  </w:endnote>
  <w:endnote w:type="continuationSeparator" w:id="0">
    <w:p w14:paraId="4C8D9D96" w14:textId="77777777" w:rsidR="007C75D4" w:rsidRPr="00BD0D24" w:rsidRDefault="007C75D4" w:rsidP="00F6086B">
      <w:pPr>
        <w:spacing w:after="0" w:line="240" w:lineRule="auto"/>
      </w:pPr>
      <w:r w:rsidRPr="00BD0D24">
        <w:continuationSeparator/>
      </w:r>
    </w:p>
  </w:endnote>
  <w:endnote w:type="continuationNotice" w:id="1">
    <w:p w14:paraId="7F698418" w14:textId="77777777" w:rsidR="007C75D4" w:rsidRPr="00BD0D24" w:rsidRDefault="007C7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D0D2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D0D24">
          <w:rPr>
            <w:color w:val="383D41"/>
            <w:sz w:val="16"/>
            <w:szCs w:val="20"/>
          </w:rPr>
          <w:fldChar w:fldCharType="begin"/>
        </w:r>
        <w:r w:rsidRPr="00BD0D24">
          <w:rPr>
            <w:color w:val="383D41"/>
            <w:sz w:val="16"/>
            <w:szCs w:val="20"/>
          </w:rPr>
          <w:instrText>PAGE   \* MERGEFORMAT</w:instrText>
        </w:r>
        <w:r w:rsidRPr="00BD0D24">
          <w:rPr>
            <w:color w:val="383D41"/>
            <w:sz w:val="16"/>
            <w:szCs w:val="20"/>
          </w:rPr>
          <w:fldChar w:fldCharType="separate"/>
        </w:r>
        <w:r w:rsidRPr="00BD0D24">
          <w:rPr>
            <w:color w:val="383D41"/>
            <w:sz w:val="16"/>
            <w:szCs w:val="20"/>
          </w:rPr>
          <w:t>2</w:t>
        </w:r>
        <w:r w:rsidRPr="00BD0D2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D0D2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D8E0" w14:textId="77777777" w:rsidR="007C75D4" w:rsidRPr="00BD0D24" w:rsidRDefault="007C75D4" w:rsidP="00F6086B">
      <w:pPr>
        <w:spacing w:after="0" w:line="240" w:lineRule="auto"/>
      </w:pPr>
      <w:r w:rsidRPr="00BD0D24">
        <w:separator/>
      </w:r>
    </w:p>
  </w:footnote>
  <w:footnote w:type="continuationSeparator" w:id="0">
    <w:p w14:paraId="710772E1" w14:textId="77777777" w:rsidR="007C75D4" w:rsidRPr="00BD0D24" w:rsidRDefault="007C75D4" w:rsidP="00F6086B">
      <w:pPr>
        <w:spacing w:after="0" w:line="240" w:lineRule="auto"/>
      </w:pPr>
      <w:r w:rsidRPr="00BD0D24">
        <w:continuationSeparator/>
      </w:r>
    </w:p>
  </w:footnote>
  <w:footnote w:type="continuationNotice" w:id="1">
    <w:p w14:paraId="34C37E67" w14:textId="77777777" w:rsidR="007C75D4" w:rsidRPr="00BD0D24" w:rsidRDefault="007C7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D0D2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D0D2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D0D2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538B"/>
    <w:rsid w:val="000461F9"/>
    <w:rsid w:val="0004672C"/>
    <w:rsid w:val="00046E5E"/>
    <w:rsid w:val="00050668"/>
    <w:rsid w:val="00052540"/>
    <w:rsid w:val="00054C23"/>
    <w:rsid w:val="0005578E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0B3D"/>
    <w:rsid w:val="000A0F71"/>
    <w:rsid w:val="000A4643"/>
    <w:rsid w:val="000A47C0"/>
    <w:rsid w:val="000A4FDF"/>
    <w:rsid w:val="000A6D82"/>
    <w:rsid w:val="000B15D5"/>
    <w:rsid w:val="000B167E"/>
    <w:rsid w:val="000B18CE"/>
    <w:rsid w:val="000B2323"/>
    <w:rsid w:val="000B338C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D7EA5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3611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3997"/>
    <w:rsid w:val="001F5DB4"/>
    <w:rsid w:val="00200BCC"/>
    <w:rsid w:val="002018FF"/>
    <w:rsid w:val="0020370D"/>
    <w:rsid w:val="00207244"/>
    <w:rsid w:val="002079A5"/>
    <w:rsid w:val="00207C47"/>
    <w:rsid w:val="0021095F"/>
    <w:rsid w:val="00211999"/>
    <w:rsid w:val="00216E25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38C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02D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18D8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36C67"/>
    <w:rsid w:val="003421CA"/>
    <w:rsid w:val="00342CC1"/>
    <w:rsid w:val="0035287B"/>
    <w:rsid w:val="003538CD"/>
    <w:rsid w:val="00357DE9"/>
    <w:rsid w:val="00357F53"/>
    <w:rsid w:val="00360C56"/>
    <w:rsid w:val="00362072"/>
    <w:rsid w:val="0036285C"/>
    <w:rsid w:val="00363AF5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3CC7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0F05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BCC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7A8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4A12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5F7F3B"/>
    <w:rsid w:val="00600E47"/>
    <w:rsid w:val="00616626"/>
    <w:rsid w:val="0061746F"/>
    <w:rsid w:val="00623A85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00DB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49CA"/>
    <w:rsid w:val="006B7088"/>
    <w:rsid w:val="006B763E"/>
    <w:rsid w:val="006C2739"/>
    <w:rsid w:val="006C5FF8"/>
    <w:rsid w:val="006C6313"/>
    <w:rsid w:val="006C715B"/>
    <w:rsid w:val="006C7BC5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5D4"/>
    <w:rsid w:val="007C7A03"/>
    <w:rsid w:val="007D077D"/>
    <w:rsid w:val="007D08F8"/>
    <w:rsid w:val="007D0C5E"/>
    <w:rsid w:val="007D3698"/>
    <w:rsid w:val="007D6BDF"/>
    <w:rsid w:val="007E5756"/>
    <w:rsid w:val="007F3363"/>
    <w:rsid w:val="007F565D"/>
    <w:rsid w:val="007F5C30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2A16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22D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1CE"/>
    <w:rsid w:val="00A46367"/>
    <w:rsid w:val="00A4757C"/>
    <w:rsid w:val="00A518CC"/>
    <w:rsid w:val="00A55E86"/>
    <w:rsid w:val="00A5657C"/>
    <w:rsid w:val="00A62122"/>
    <w:rsid w:val="00A711B6"/>
    <w:rsid w:val="00A764EC"/>
    <w:rsid w:val="00A834EB"/>
    <w:rsid w:val="00A86AC3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02EB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39F9"/>
    <w:rsid w:val="00B4692B"/>
    <w:rsid w:val="00B608B7"/>
    <w:rsid w:val="00B62F3C"/>
    <w:rsid w:val="00B64B19"/>
    <w:rsid w:val="00B668C3"/>
    <w:rsid w:val="00B70C4A"/>
    <w:rsid w:val="00B7631F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0D24"/>
    <w:rsid w:val="00BD153F"/>
    <w:rsid w:val="00BD45AF"/>
    <w:rsid w:val="00BD5264"/>
    <w:rsid w:val="00BD6986"/>
    <w:rsid w:val="00BE09C5"/>
    <w:rsid w:val="00BE17E5"/>
    <w:rsid w:val="00BE2AEF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68E3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C7A8B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46B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2FC3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092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317E"/>
    <w:rsid w:val="00E961A2"/>
    <w:rsid w:val="00EA097C"/>
    <w:rsid w:val="00EA7627"/>
    <w:rsid w:val="00EB0C1D"/>
    <w:rsid w:val="00EB1CE4"/>
    <w:rsid w:val="00EB3B8D"/>
    <w:rsid w:val="00EB5EAC"/>
    <w:rsid w:val="00EB7C56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EF7192"/>
    <w:rsid w:val="00F02058"/>
    <w:rsid w:val="00F0538E"/>
    <w:rsid w:val="00F106C2"/>
    <w:rsid w:val="00F1142F"/>
    <w:rsid w:val="00F119BC"/>
    <w:rsid w:val="00F2007F"/>
    <w:rsid w:val="00F22119"/>
    <w:rsid w:val="00F22931"/>
    <w:rsid w:val="00F23F42"/>
    <w:rsid w:val="00F24F90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832D5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B72E9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3776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2025-11-26T08:26:00Z</dcterms:created>
  <dcterms:modified xsi:type="dcterms:W3CDTF">2025-11-26T08:26:00Z</dcterms:modified>
</cp:coreProperties>
</file>